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B296" w14:textId="1581E799" w:rsidR="00DA7873" w:rsidRPr="00DA7873" w:rsidRDefault="00DA7873" w:rsidP="00DA7873">
      <w:pPr>
        <w:jc w:val="center"/>
        <w:rPr>
          <w:color w:val="FF0000"/>
          <w:sz w:val="44"/>
          <w:szCs w:val="44"/>
          <w:rtl/>
        </w:rPr>
      </w:pPr>
      <w:hyperlink r:id="rId4" w:history="1">
        <w:r w:rsidRPr="00DA7873">
          <w:rPr>
            <w:rStyle w:val="Hyperlink"/>
            <w:rFonts w:hint="cs"/>
            <w:sz w:val="44"/>
            <w:szCs w:val="44"/>
            <w:rtl/>
          </w:rPr>
          <w:t>دراسة جدوى مشروع مكتب استقدام</w:t>
        </w:r>
      </w:hyperlink>
    </w:p>
    <w:p w14:paraId="026BEE6B" w14:textId="01A6423C" w:rsidR="00DA7873" w:rsidRDefault="00DA7873">
      <w:pPr>
        <w:rPr>
          <w:sz w:val="28"/>
          <w:szCs w:val="28"/>
          <w:rtl/>
        </w:rPr>
      </w:pPr>
    </w:p>
    <w:p w14:paraId="6247B696" w14:textId="77777777" w:rsidR="00DA7873" w:rsidRPr="00DA7873" w:rsidRDefault="00DA7873">
      <w:pPr>
        <w:rPr>
          <w:sz w:val="28"/>
          <w:szCs w:val="28"/>
          <w:rtl/>
        </w:rPr>
      </w:pPr>
    </w:p>
    <w:p w14:paraId="5ECC9DBE" w14:textId="77777777" w:rsidR="00DA7873" w:rsidRPr="00DA7873" w:rsidRDefault="00DA7873" w:rsidP="00DA7873">
      <w:pPr>
        <w:rPr>
          <w:sz w:val="28"/>
          <w:szCs w:val="28"/>
          <w:rtl/>
        </w:rPr>
      </w:pPr>
      <w:r w:rsidRPr="00DA7873">
        <w:rPr>
          <w:rFonts w:cs="Arial"/>
          <w:b/>
          <w:bCs/>
          <w:sz w:val="28"/>
          <w:szCs w:val="28"/>
          <w:rtl/>
        </w:rPr>
        <w:t>وصف المشروع</w:t>
      </w:r>
      <w:r w:rsidRPr="00DA7873">
        <w:rPr>
          <w:rFonts w:cs="Arial"/>
          <w:sz w:val="28"/>
          <w:szCs w:val="28"/>
          <w:rtl/>
        </w:rPr>
        <w:t xml:space="preserve"> :</w:t>
      </w:r>
    </w:p>
    <w:p w14:paraId="6ACC7CAE" w14:textId="77777777" w:rsidR="00DA7873" w:rsidRPr="00DA7873" w:rsidRDefault="00DA7873" w:rsidP="00DA7873">
      <w:pPr>
        <w:rPr>
          <w:sz w:val="28"/>
          <w:szCs w:val="28"/>
          <w:rtl/>
        </w:rPr>
      </w:pPr>
      <w:r w:rsidRPr="00DA7873">
        <w:rPr>
          <w:rFonts w:cs="Arial"/>
          <w:sz w:val="28"/>
          <w:szCs w:val="28"/>
          <w:rtl/>
        </w:rPr>
        <w:t>المشروع المستهدف هو تأسيس مكتب استقدام وتأجير عمالة علي ان يقوم هذا المكتب يتقديم خدماته في استقدام العمالة مثل العامل المنزلي من الجنسين كذلك خدم المنازل والتي تشمل السائقين والحراس ومزارعي الحدائق والخادمة سواء على شكل مربية أو طباخة أو خياطة وغيرها، كما أنه يقوم بتاجير عمالة بحيث يقوم المكتب باستقدام العمالة المنزلية والسائقين الاجانب وتأجيرهم ووضع الية لازمة لتحقيق المصالح المشتركة لكل من الشركة والعامل والمستفيد من خدمات العامل.</w:t>
      </w:r>
    </w:p>
    <w:p w14:paraId="41D80650" w14:textId="77777777" w:rsidR="00DA7873" w:rsidRPr="00DA7873" w:rsidRDefault="00DA7873" w:rsidP="00DA7873">
      <w:pPr>
        <w:rPr>
          <w:sz w:val="28"/>
          <w:szCs w:val="28"/>
          <w:rtl/>
        </w:rPr>
      </w:pPr>
      <w:r w:rsidRPr="00DA7873">
        <w:rPr>
          <w:rFonts w:cs="Arial"/>
          <w:b/>
          <w:bCs/>
          <w:sz w:val="28"/>
          <w:szCs w:val="28"/>
          <w:rtl/>
        </w:rPr>
        <w:t>الخدمات المستهدفة</w:t>
      </w:r>
      <w:r w:rsidRPr="00DA7873">
        <w:rPr>
          <w:rFonts w:cs="Arial"/>
          <w:sz w:val="28"/>
          <w:szCs w:val="28"/>
          <w:rtl/>
        </w:rPr>
        <w:t>:</w:t>
      </w:r>
    </w:p>
    <w:p w14:paraId="17770282" w14:textId="77777777" w:rsidR="00DA7873" w:rsidRPr="00DA7873" w:rsidRDefault="00DA7873" w:rsidP="00DA7873">
      <w:pPr>
        <w:rPr>
          <w:sz w:val="28"/>
          <w:szCs w:val="28"/>
          <w:rtl/>
        </w:rPr>
      </w:pPr>
      <w:r w:rsidRPr="00DA7873">
        <w:rPr>
          <w:rFonts w:cs="Arial"/>
          <w:sz w:val="28"/>
          <w:szCs w:val="28"/>
          <w:rtl/>
        </w:rPr>
        <w:t>التوسط في إستقدام العمالة من خلال تفويض من صاحب العمل نيابة عنه للمكتب.</w:t>
      </w:r>
    </w:p>
    <w:p w14:paraId="4BA7E7BA" w14:textId="77777777" w:rsidR="00DA7873" w:rsidRPr="00DA7873" w:rsidRDefault="00DA7873" w:rsidP="00DA7873">
      <w:pPr>
        <w:rPr>
          <w:sz w:val="28"/>
          <w:szCs w:val="28"/>
          <w:rtl/>
        </w:rPr>
      </w:pPr>
      <w:r w:rsidRPr="00DA7873">
        <w:rPr>
          <w:rFonts w:cs="Arial"/>
          <w:sz w:val="28"/>
          <w:szCs w:val="28"/>
          <w:rtl/>
        </w:rPr>
        <w:t>إستخراج تأشيرة عمل لصالح صاحب العمل وتجديدها وإلغاؤها ومتابعتها لدى الجهات المختصة.</w:t>
      </w:r>
    </w:p>
    <w:p w14:paraId="0371B4BF" w14:textId="77777777" w:rsidR="00DA7873" w:rsidRPr="00DA7873" w:rsidRDefault="00DA7873" w:rsidP="00DA7873">
      <w:pPr>
        <w:rPr>
          <w:sz w:val="28"/>
          <w:szCs w:val="28"/>
          <w:rtl/>
        </w:rPr>
      </w:pPr>
      <w:r w:rsidRPr="00DA7873">
        <w:rPr>
          <w:rFonts w:cs="Arial"/>
          <w:sz w:val="28"/>
          <w:szCs w:val="28"/>
          <w:rtl/>
        </w:rPr>
        <w:t>استخراج بطاقة الاقامة للعامل ورخصة القيادة وشهادات اللياقة الصحية.</w:t>
      </w:r>
    </w:p>
    <w:p w14:paraId="3C2FC5A0" w14:textId="77777777" w:rsidR="00DA7873" w:rsidRPr="00DA7873" w:rsidRDefault="00DA7873" w:rsidP="00DA7873">
      <w:pPr>
        <w:rPr>
          <w:sz w:val="28"/>
          <w:szCs w:val="28"/>
          <w:rtl/>
        </w:rPr>
      </w:pPr>
      <w:r w:rsidRPr="00DA7873">
        <w:rPr>
          <w:rFonts w:cs="Arial"/>
          <w:sz w:val="28"/>
          <w:szCs w:val="28"/>
          <w:rtl/>
        </w:rPr>
        <w:t>استخراج تأشيرة خروج وعودة وخروج نهائي وتأشيرات زيارة العامل .</w:t>
      </w:r>
    </w:p>
    <w:p w14:paraId="0FBD547C" w14:textId="77777777" w:rsidR="00DA7873" w:rsidRPr="00DA7873" w:rsidRDefault="00DA7873" w:rsidP="00DA7873">
      <w:pPr>
        <w:rPr>
          <w:sz w:val="28"/>
          <w:szCs w:val="28"/>
          <w:rtl/>
        </w:rPr>
      </w:pPr>
      <w:r w:rsidRPr="00DA7873">
        <w:rPr>
          <w:rFonts w:cs="Arial"/>
          <w:sz w:val="28"/>
          <w:szCs w:val="28"/>
          <w:rtl/>
        </w:rPr>
        <w:t>تأجير عمالة.</w:t>
      </w:r>
    </w:p>
    <w:p w14:paraId="6D5EC5DA" w14:textId="77777777" w:rsidR="00DA7873" w:rsidRPr="00DA7873" w:rsidRDefault="00DA7873" w:rsidP="00DA7873">
      <w:pPr>
        <w:rPr>
          <w:b/>
          <w:bCs/>
          <w:sz w:val="28"/>
          <w:szCs w:val="28"/>
          <w:rtl/>
        </w:rPr>
      </w:pPr>
      <w:r w:rsidRPr="00DA7873">
        <w:rPr>
          <w:rFonts w:cs="Arial"/>
          <w:b/>
          <w:bCs/>
          <w:sz w:val="28"/>
          <w:szCs w:val="28"/>
          <w:rtl/>
        </w:rPr>
        <w:t>المؤشرات المالية :</w:t>
      </w:r>
    </w:p>
    <w:p w14:paraId="67D92DDC" w14:textId="77777777" w:rsidR="00DA7873" w:rsidRPr="00DA7873" w:rsidRDefault="00DA7873" w:rsidP="00DA7873">
      <w:pPr>
        <w:rPr>
          <w:sz w:val="28"/>
          <w:szCs w:val="28"/>
          <w:rtl/>
        </w:rPr>
      </w:pPr>
      <w:r w:rsidRPr="00DA7873">
        <w:rPr>
          <w:rFonts w:cs="Arial"/>
          <w:sz w:val="28"/>
          <w:szCs w:val="28"/>
          <w:rtl/>
        </w:rPr>
        <w:t>توضح المؤشرات المالية مدى نجاح المشروع من خلال معدل العائد وفترة الاسترداد وفيما يلى توضيح لمؤشرات المشروع المالية:</w:t>
      </w:r>
    </w:p>
    <w:p w14:paraId="11C13FE5" w14:textId="77777777" w:rsidR="00DA7873" w:rsidRPr="00DA7873" w:rsidRDefault="00DA7873" w:rsidP="00DA7873">
      <w:pPr>
        <w:rPr>
          <w:sz w:val="28"/>
          <w:szCs w:val="28"/>
          <w:rtl/>
        </w:rPr>
      </w:pPr>
      <w:r w:rsidRPr="00DA7873">
        <w:rPr>
          <w:rFonts w:cs="Arial"/>
          <w:sz w:val="28"/>
          <w:szCs w:val="28"/>
          <w:rtl/>
        </w:rPr>
        <w:t>رأس المال       : 778 الف ريال سعودي</w:t>
      </w:r>
    </w:p>
    <w:p w14:paraId="3DBCE80B" w14:textId="77777777" w:rsidR="00DA7873" w:rsidRPr="00DA7873" w:rsidRDefault="00DA7873" w:rsidP="00DA7873">
      <w:pPr>
        <w:rPr>
          <w:sz w:val="28"/>
          <w:szCs w:val="28"/>
          <w:rtl/>
        </w:rPr>
      </w:pPr>
      <w:r w:rsidRPr="00DA7873">
        <w:rPr>
          <w:rFonts w:cs="Arial"/>
          <w:sz w:val="28"/>
          <w:szCs w:val="28"/>
          <w:rtl/>
        </w:rPr>
        <w:t>معدل العائد     :37%</w:t>
      </w:r>
    </w:p>
    <w:p w14:paraId="48558AE7" w14:textId="12D0B878" w:rsidR="00DA7873" w:rsidRPr="00DA7873" w:rsidRDefault="00DA7873" w:rsidP="00DA7873">
      <w:pPr>
        <w:rPr>
          <w:sz w:val="28"/>
          <w:szCs w:val="28"/>
          <w:rtl/>
        </w:rPr>
      </w:pPr>
      <w:r w:rsidRPr="00DA7873">
        <w:rPr>
          <w:rFonts w:cs="Arial"/>
          <w:sz w:val="28"/>
          <w:szCs w:val="28"/>
          <w:rtl/>
        </w:rPr>
        <w:t>فتره الاسترداد: عامين ونصف</w:t>
      </w:r>
    </w:p>
    <w:p w14:paraId="6C41832C" w14:textId="77E257F0" w:rsidR="00DA7873" w:rsidRPr="00DA7873" w:rsidRDefault="00DA7873" w:rsidP="00DA7873">
      <w:pPr>
        <w:rPr>
          <w:b/>
          <w:bCs/>
          <w:sz w:val="28"/>
          <w:szCs w:val="28"/>
          <w:rtl/>
        </w:rPr>
      </w:pPr>
      <w:r w:rsidRPr="00DA7873">
        <w:rPr>
          <w:rFonts w:hint="cs"/>
          <w:b/>
          <w:bCs/>
          <w:sz w:val="28"/>
          <w:szCs w:val="28"/>
          <w:rtl/>
        </w:rPr>
        <w:t>اليات فتح مشروع مكتب استقدام</w:t>
      </w:r>
    </w:p>
    <w:p w14:paraId="2E2DB302" w14:textId="2A392852" w:rsidR="00DA7873" w:rsidRPr="00DA7873" w:rsidRDefault="00DA7873" w:rsidP="00DA7873">
      <w:pPr>
        <w:rPr>
          <w:sz w:val="28"/>
          <w:szCs w:val="28"/>
          <w:rtl/>
        </w:rPr>
      </w:pPr>
    </w:p>
    <w:p w14:paraId="5C341D52" w14:textId="77777777" w:rsidR="00DA7873" w:rsidRPr="00DA7873" w:rsidRDefault="00DA7873" w:rsidP="00DA7873">
      <w:pPr>
        <w:rPr>
          <w:sz w:val="28"/>
          <w:szCs w:val="28"/>
          <w:rtl/>
        </w:rPr>
      </w:pPr>
      <w:r w:rsidRPr="00DA7873">
        <w:rPr>
          <w:rFonts w:cs="Arial"/>
          <w:sz w:val="28"/>
          <w:szCs w:val="28"/>
          <w:rtl/>
        </w:rPr>
        <w:t>اختيار المكان المناسب للمشروع، الذي سوف يتم فيه العمل، استئجار المساحة التي تناسب الميزانية المحددة، لابد من أن تكون ذات موقع ملائم للفكرة. كما يمكن ان يستقطب الفئة المستهدفة، المكان الجيد هو الأداة الفعالة لإيجاد مواهب تعطي للنشاط سمعة وشهرة. إضافة إلى القيمة التي سيكتسبها المشروع بسبب الخدمة المميزة في اختيار الموظفين.</w:t>
      </w:r>
    </w:p>
    <w:p w14:paraId="5655AA4E" w14:textId="77777777" w:rsidR="00DA7873" w:rsidRPr="00DA7873" w:rsidRDefault="00DA7873" w:rsidP="00DA7873">
      <w:pPr>
        <w:rPr>
          <w:sz w:val="28"/>
          <w:szCs w:val="28"/>
          <w:rtl/>
        </w:rPr>
      </w:pPr>
      <w:r w:rsidRPr="00DA7873">
        <w:rPr>
          <w:rFonts w:cs="Arial"/>
          <w:sz w:val="28"/>
          <w:szCs w:val="28"/>
          <w:rtl/>
        </w:rPr>
        <w:lastRenderedPageBreak/>
        <w:t>وضع خطة للمشروع، لدى الاستثمار، تتضمن حجم التمويل اللازم للمشروع ومصدر الحصول عليه هل سيكون من المال الخاص. أو من أموال القروض وشركات الامتياز.</w:t>
      </w:r>
    </w:p>
    <w:p w14:paraId="2F73522C" w14:textId="77777777" w:rsidR="00DA7873" w:rsidRPr="00DA7873" w:rsidRDefault="00DA7873" w:rsidP="00DA7873">
      <w:pPr>
        <w:rPr>
          <w:sz w:val="28"/>
          <w:szCs w:val="28"/>
          <w:rtl/>
        </w:rPr>
      </w:pPr>
      <w:r w:rsidRPr="00DA7873">
        <w:rPr>
          <w:rFonts w:cs="Arial"/>
          <w:sz w:val="28"/>
          <w:szCs w:val="28"/>
          <w:rtl/>
        </w:rPr>
        <w:t>النظر في توظيف الموظفين عن بعد: قد يجد البعض صعوبة في الوصول لعمال من خارج حدود المنطقة المقام بها المشروع. وقديتجه البعض إلى البحث عن عمال وموظفين عن بعد باعتبارها ميزة ، يمكن من خلالها التواصل مع العديد من الأشخاص ومن أماكن مختلفة والتعرف على امكانياتهم مما يتيح الكثير من الوقت والجهد.</w:t>
      </w:r>
    </w:p>
    <w:p w14:paraId="6DCCAE66" w14:textId="762421AC" w:rsidR="00DA7873" w:rsidRPr="00DA7873" w:rsidRDefault="00DA7873" w:rsidP="00DA7873">
      <w:pPr>
        <w:rPr>
          <w:sz w:val="28"/>
          <w:szCs w:val="28"/>
          <w:rtl/>
        </w:rPr>
      </w:pPr>
      <w:r w:rsidRPr="00DA7873">
        <w:rPr>
          <w:rFonts w:cs="Arial"/>
          <w:sz w:val="28"/>
          <w:szCs w:val="28"/>
          <w:rtl/>
        </w:rPr>
        <w:t>التحدث عن المشروع عبر الانترنت: لجذب العملاء المميزين، لابد من عمل موقع الكتروني خاص بالعمل يتيح عرض الخدمات التي تقدم. وكلما كان النشاط ذو تصميم مميز كلما أعطى انطباع لدى العملاء بمدى جودة الخدمات التي تقدم. إضافة إلى أن استخدام الموقع في عمليات الترويج للمشروع للوصول إلى المزيد من العملاء إلى جانب الإجابة على تساؤلات العملاء. وإكسابهم الثقة في النشاط.</w:t>
      </w:r>
    </w:p>
    <w:p w14:paraId="0DA6D28B" w14:textId="53E7C7DB" w:rsidR="00DA7873" w:rsidRPr="00DA7873" w:rsidRDefault="00DA7873">
      <w:pPr>
        <w:rPr>
          <w:sz w:val="28"/>
          <w:szCs w:val="28"/>
          <w:rtl/>
        </w:rPr>
      </w:pPr>
    </w:p>
    <w:p w14:paraId="5B0ED47F" w14:textId="77777777" w:rsidR="00DA7873" w:rsidRPr="00DA7873" w:rsidRDefault="00DA7873" w:rsidP="00DA7873">
      <w:pPr>
        <w:rPr>
          <w:sz w:val="28"/>
          <w:szCs w:val="28"/>
          <w:rtl/>
        </w:rPr>
      </w:pPr>
    </w:p>
    <w:p w14:paraId="62FAE66C" w14:textId="77777777" w:rsidR="00DA7873" w:rsidRPr="00DA7873" w:rsidRDefault="00DA7873" w:rsidP="00DA7873">
      <w:pPr>
        <w:rPr>
          <w:b/>
          <w:bCs/>
          <w:sz w:val="28"/>
          <w:szCs w:val="28"/>
          <w:rtl/>
        </w:rPr>
      </w:pPr>
      <w:r w:rsidRPr="00DA7873">
        <w:rPr>
          <w:rFonts w:cs="Arial"/>
          <w:b/>
          <w:bCs/>
          <w:sz w:val="28"/>
          <w:szCs w:val="28"/>
          <w:rtl/>
        </w:rPr>
        <w:t>المنتجات / الخدمات</w:t>
      </w:r>
    </w:p>
    <w:p w14:paraId="4E66B8B7" w14:textId="77777777" w:rsidR="00DA7873" w:rsidRPr="00DA7873" w:rsidRDefault="00DA7873" w:rsidP="00DA7873">
      <w:pPr>
        <w:rPr>
          <w:sz w:val="28"/>
          <w:szCs w:val="28"/>
          <w:rtl/>
        </w:rPr>
      </w:pPr>
      <w:r w:rsidRPr="00DA7873">
        <w:rPr>
          <w:rFonts w:cs="Arial"/>
          <w:sz w:val="28"/>
          <w:szCs w:val="28"/>
          <w:rtl/>
        </w:rPr>
        <w:t>تشمل الخدمات /المنتجات التي يقدمها المشروع الاتى</w:t>
      </w:r>
    </w:p>
    <w:p w14:paraId="55C92B82" w14:textId="77777777" w:rsidR="00DA7873" w:rsidRPr="00DA7873" w:rsidRDefault="00DA7873" w:rsidP="00DA7873">
      <w:pPr>
        <w:rPr>
          <w:sz w:val="28"/>
          <w:szCs w:val="28"/>
          <w:rtl/>
        </w:rPr>
      </w:pPr>
    </w:p>
    <w:p w14:paraId="2196EAB4" w14:textId="77777777" w:rsidR="00DA7873" w:rsidRPr="00DA7873" w:rsidRDefault="00DA7873" w:rsidP="00DA7873">
      <w:pPr>
        <w:rPr>
          <w:sz w:val="28"/>
          <w:szCs w:val="28"/>
          <w:rtl/>
        </w:rPr>
      </w:pPr>
      <w:r w:rsidRPr="00DA7873">
        <w:rPr>
          <w:rFonts w:cs="Arial"/>
          <w:sz w:val="28"/>
          <w:szCs w:val="28"/>
          <w:rtl/>
        </w:rPr>
        <w:t>خدمات الشركة كالآتي :</w:t>
      </w:r>
    </w:p>
    <w:p w14:paraId="35B6B204" w14:textId="77777777" w:rsidR="00DA7873" w:rsidRPr="00DA7873" w:rsidRDefault="00DA7873" w:rsidP="00DA7873">
      <w:pPr>
        <w:rPr>
          <w:sz w:val="28"/>
          <w:szCs w:val="28"/>
          <w:rtl/>
        </w:rPr>
      </w:pPr>
    </w:p>
    <w:p w14:paraId="3CD806E4" w14:textId="77777777" w:rsidR="00DA7873" w:rsidRPr="00DA7873" w:rsidRDefault="00DA7873" w:rsidP="00DA7873">
      <w:pPr>
        <w:rPr>
          <w:sz w:val="28"/>
          <w:szCs w:val="28"/>
          <w:rtl/>
        </w:rPr>
      </w:pPr>
      <w:r w:rsidRPr="00DA7873">
        <w:rPr>
          <w:rFonts w:cs="Arial"/>
          <w:sz w:val="28"/>
          <w:szCs w:val="28"/>
          <w:rtl/>
        </w:rPr>
        <w:t>إستقدام عمالة منزلية</w:t>
      </w:r>
    </w:p>
    <w:p w14:paraId="468D1E96" w14:textId="77777777" w:rsidR="00DA7873" w:rsidRPr="00DA7873" w:rsidRDefault="00DA7873" w:rsidP="00DA7873">
      <w:pPr>
        <w:rPr>
          <w:sz w:val="28"/>
          <w:szCs w:val="28"/>
          <w:rtl/>
        </w:rPr>
      </w:pPr>
    </w:p>
    <w:p w14:paraId="2EDB3E74" w14:textId="77777777" w:rsidR="00DA7873" w:rsidRPr="00DA7873" w:rsidRDefault="00DA7873" w:rsidP="00DA7873">
      <w:pPr>
        <w:rPr>
          <w:sz w:val="28"/>
          <w:szCs w:val="28"/>
          <w:rtl/>
        </w:rPr>
      </w:pPr>
      <w:r w:rsidRPr="00DA7873">
        <w:rPr>
          <w:rFonts w:cs="Arial"/>
          <w:sz w:val="28"/>
          <w:szCs w:val="28"/>
          <w:rtl/>
        </w:rPr>
        <w:t>إستقدام عمالة غير منزلية</w:t>
      </w:r>
    </w:p>
    <w:p w14:paraId="2BF7B970" w14:textId="77777777" w:rsidR="00DA7873" w:rsidRPr="00DA7873" w:rsidRDefault="00DA7873" w:rsidP="00DA7873">
      <w:pPr>
        <w:rPr>
          <w:sz w:val="28"/>
          <w:szCs w:val="28"/>
          <w:rtl/>
        </w:rPr>
      </w:pPr>
    </w:p>
    <w:p w14:paraId="5991DA99" w14:textId="77777777" w:rsidR="00DA7873" w:rsidRPr="00DA7873" w:rsidRDefault="00DA7873" w:rsidP="00DA7873">
      <w:pPr>
        <w:rPr>
          <w:sz w:val="28"/>
          <w:szCs w:val="28"/>
          <w:rtl/>
        </w:rPr>
      </w:pPr>
      <w:r w:rsidRPr="00DA7873">
        <w:rPr>
          <w:rFonts w:cs="Arial"/>
          <w:sz w:val="28"/>
          <w:szCs w:val="28"/>
          <w:rtl/>
        </w:rPr>
        <w:t>الوساطة</w:t>
      </w:r>
    </w:p>
    <w:p w14:paraId="4B7C0269" w14:textId="77777777" w:rsidR="00DA7873" w:rsidRPr="00DA7873" w:rsidRDefault="00DA7873" w:rsidP="00DA7873">
      <w:pPr>
        <w:rPr>
          <w:sz w:val="28"/>
          <w:szCs w:val="28"/>
          <w:rtl/>
        </w:rPr>
      </w:pPr>
    </w:p>
    <w:p w14:paraId="6F756662" w14:textId="77777777" w:rsidR="00DA7873" w:rsidRPr="00DA7873" w:rsidRDefault="00DA7873" w:rsidP="00DA7873">
      <w:pPr>
        <w:rPr>
          <w:sz w:val="28"/>
          <w:szCs w:val="28"/>
          <w:rtl/>
        </w:rPr>
      </w:pPr>
      <w:r w:rsidRPr="00DA7873">
        <w:rPr>
          <w:rFonts w:cs="Arial"/>
          <w:sz w:val="28"/>
          <w:szCs w:val="28"/>
          <w:rtl/>
        </w:rPr>
        <w:t>خدمات التدريب</w:t>
      </w:r>
    </w:p>
    <w:p w14:paraId="05E5C18E" w14:textId="77777777" w:rsidR="00DA7873" w:rsidRPr="00DA7873" w:rsidRDefault="00DA7873" w:rsidP="00DA7873">
      <w:pPr>
        <w:rPr>
          <w:sz w:val="28"/>
          <w:szCs w:val="28"/>
          <w:rtl/>
        </w:rPr>
      </w:pPr>
    </w:p>
    <w:p w14:paraId="5A3F131D" w14:textId="77777777" w:rsidR="00DA7873" w:rsidRPr="00DA7873" w:rsidRDefault="00DA7873" w:rsidP="00DA7873">
      <w:pPr>
        <w:rPr>
          <w:sz w:val="28"/>
          <w:szCs w:val="28"/>
          <w:rtl/>
        </w:rPr>
      </w:pPr>
      <w:r w:rsidRPr="00DA7873">
        <w:rPr>
          <w:rFonts w:cs="Arial"/>
          <w:sz w:val="28"/>
          <w:szCs w:val="28"/>
          <w:rtl/>
        </w:rPr>
        <w:t>التوظيف</w:t>
      </w:r>
    </w:p>
    <w:p w14:paraId="40CD3805" w14:textId="77777777" w:rsidR="00DA7873" w:rsidRPr="00DA7873" w:rsidRDefault="00DA7873" w:rsidP="00DA7873">
      <w:pPr>
        <w:rPr>
          <w:sz w:val="28"/>
          <w:szCs w:val="28"/>
          <w:rtl/>
        </w:rPr>
      </w:pPr>
    </w:p>
    <w:p w14:paraId="1BEAF4A8" w14:textId="77777777" w:rsidR="00DA7873" w:rsidRPr="00DA7873" w:rsidRDefault="00DA7873" w:rsidP="00DA7873">
      <w:pPr>
        <w:rPr>
          <w:sz w:val="28"/>
          <w:szCs w:val="28"/>
          <w:rtl/>
        </w:rPr>
      </w:pPr>
      <w:r w:rsidRPr="00DA7873">
        <w:rPr>
          <w:rFonts w:cs="Arial"/>
          <w:sz w:val="28"/>
          <w:szCs w:val="28"/>
          <w:rtl/>
        </w:rPr>
        <w:t>التأهيل الفنى والمهنى</w:t>
      </w:r>
    </w:p>
    <w:p w14:paraId="1FB88688" w14:textId="77777777" w:rsidR="00DA7873" w:rsidRPr="00DA7873" w:rsidRDefault="00DA7873" w:rsidP="00DA7873">
      <w:pPr>
        <w:rPr>
          <w:sz w:val="28"/>
          <w:szCs w:val="28"/>
          <w:rtl/>
        </w:rPr>
      </w:pPr>
    </w:p>
    <w:p w14:paraId="050DDD69" w14:textId="77777777" w:rsidR="00DA7873" w:rsidRPr="00DA7873" w:rsidRDefault="00DA7873" w:rsidP="00DA7873">
      <w:pPr>
        <w:rPr>
          <w:sz w:val="28"/>
          <w:szCs w:val="28"/>
          <w:rtl/>
        </w:rPr>
      </w:pPr>
    </w:p>
    <w:p w14:paraId="7FF3BBFD" w14:textId="77777777" w:rsidR="00DA7873" w:rsidRPr="00DA7873" w:rsidRDefault="00DA7873" w:rsidP="00DA7873">
      <w:pPr>
        <w:rPr>
          <w:b/>
          <w:bCs/>
          <w:sz w:val="28"/>
          <w:szCs w:val="28"/>
          <w:rtl/>
        </w:rPr>
      </w:pPr>
      <w:r w:rsidRPr="00DA7873">
        <w:rPr>
          <w:rFonts w:cs="Arial"/>
          <w:b/>
          <w:bCs/>
          <w:sz w:val="28"/>
          <w:szCs w:val="28"/>
          <w:rtl/>
        </w:rPr>
        <w:t>مجموع الاستثمارات و المؤشرات المالية</w:t>
      </w:r>
    </w:p>
    <w:p w14:paraId="447FD79D" w14:textId="77777777" w:rsidR="00DA7873" w:rsidRPr="00DA7873" w:rsidRDefault="00DA7873" w:rsidP="00DA7873">
      <w:pPr>
        <w:rPr>
          <w:sz w:val="28"/>
          <w:szCs w:val="28"/>
          <w:rtl/>
        </w:rPr>
      </w:pPr>
    </w:p>
    <w:p w14:paraId="777F81DE" w14:textId="77777777" w:rsidR="00DA7873" w:rsidRPr="00DA7873" w:rsidRDefault="00DA7873" w:rsidP="00DA7873">
      <w:pPr>
        <w:rPr>
          <w:sz w:val="28"/>
          <w:szCs w:val="28"/>
          <w:rtl/>
        </w:rPr>
      </w:pPr>
      <w:r w:rsidRPr="00DA7873">
        <w:rPr>
          <w:rFonts w:cs="Arial"/>
          <w:sz w:val="28"/>
          <w:szCs w:val="28"/>
          <w:rtl/>
        </w:rPr>
        <w:t>معدل العائد الداخلي في الموازنة الرأسمالية يقيس ربحية الاستثمار المحتمل، وهو معدل خصم يجعل صافي القيمة الحالية لجميع التدفقات النقدية من مشروع معين يساوي الصفر</w:t>
      </w:r>
    </w:p>
    <w:p w14:paraId="71A607B3" w14:textId="77777777" w:rsidR="00DA7873" w:rsidRPr="00DA7873" w:rsidRDefault="00DA7873" w:rsidP="00DA7873">
      <w:pPr>
        <w:rPr>
          <w:sz w:val="28"/>
          <w:szCs w:val="28"/>
          <w:rtl/>
        </w:rPr>
      </w:pPr>
    </w:p>
    <w:p w14:paraId="09824728" w14:textId="77777777" w:rsidR="00DA7873" w:rsidRPr="00DA7873" w:rsidRDefault="00DA7873" w:rsidP="00DA7873">
      <w:pPr>
        <w:rPr>
          <w:sz w:val="28"/>
          <w:szCs w:val="28"/>
          <w:rtl/>
        </w:rPr>
      </w:pPr>
      <w:r w:rsidRPr="00DA7873">
        <w:rPr>
          <w:rFonts w:cs="Arial"/>
          <w:sz w:val="28"/>
          <w:szCs w:val="28"/>
          <w:rtl/>
        </w:rPr>
        <w:t>المؤشرات المالية تختلف حسب الراس المال المستثمر في المشروع، ويمكن تآسيس هذا المشروع بتكاليف رأسمالية مختلفة حسب حجم المشروع</w:t>
      </w:r>
    </w:p>
    <w:p w14:paraId="65F07703" w14:textId="77777777" w:rsidR="00DA7873" w:rsidRPr="00DA7873" w:rsidRDefault="00DA7873" w:rsidP="00DA7873">
      <w:pPr>
        <w:rPr>
          <w:sz w:val="28"/>
          <w:szCs w:val="28"/>
          <w:rtl/>
        </w:rPr>
      </w:pPr>
    </w:p>
    <w:p w14:paraId="551291BE" w14:textId="77777777" w:rsidR="00DA7873" w:rsidRPr="00DA7873" w:rsidRDefault="00DA7873" w:rsidP="00DA7873">
      <w:pPr>
        <w:rPr>
          <w:sz w:val="28"/>
          <w:szCs w:val="28"/>
          <w:rtl/>
        </w:rPr>
      </w:pPr>
      <w:r w:rsidRPr="00DA7873">
        <w:rPr>
          <w:rFonts w:cs="Arial"/>
          <w:sz w:val="28"/>
          <w:szCs w:val="28"/>
          <w:rtl/>
        </w:rPr>
        <w:t>راس المال : 130 الف دولار</w:t>
      </w:r>
    </w:p>
    <w:p w14:paraId="446E1631" w14:textId="77777777" w:rsidR="00DA7873" w:rsidRPr="00DA7873" w:rsidRDefault="00DA7873" w:rsidP="00DA7873">
      <w:pPr>
        <w:rPr>
          <w:sz w:val="28"/>
          <w:szCs w:val="28"/>
          <w:rtl/>
        </w:rPr>
      </w:pPr>
      <w:r w:rsidRPr="00DA7873">
        <w:rPr>
          <w:rFonts w:cs="Arial"/>
          <w:sz w:val="28"/>
          <w:szCs w:val="28"/>
          <w:rtl/>
        </w:rPr>
        <w:t>معدل العائد : 60%</w:t>
      </w:r>
    </w:p>
    <w:p w14:paraId="4E562C6B" w14:textId="77777777" w:rsidR="00DA7873" w:rsidRPr="00DA7873" w:rsidRDefault="00DA7873" w:rsidP="00DA7873">
      <w:pPr>
        <w:rPr>
          <w:sz w:val="28"/>
          <w:szCs w:val="28"/>
          <w:rtl/>
        </w:rPr>
      </w:pPr>
      <w:r w:rsidRPr="00DA7873">
        <w:rPr>
          <w:rFonts w:cs="Arial"/>
          <w:sz w:val="28"/>
          <w:szCs w:val="28"/>
          <w:rtl/>
        </w:rPr>
        <w:t>فترة الاسترداد : سنة و شهر</w:t>
      </w:r>
    </w:p>
    <w:p w14:paraId="5AF2DDCF" w14:textId="77777777" w:rsidR="00DA7873" w:rsidRPr="00DA7873" w:rsidRDefault="00DA7873" w:rsidP="00DA7873">
      <w:pPr>
        <w:rPr>
          <w:sz w:val="28"/>
          <w:szCs w:val="28"/>
          <w:rtl/>
        </w:rPr>
      </w:pPr>
    </w:p>
    <w:p w14:paraId="32343F58" w14:textId="77777777" w:rsidR="00DA7873" w:rsidRPr="00DA7873" w:rsidRDefault="00DA7873" w:rsidP="00DA7873">
      <w:pPr>
        <w:rPr>
          <w:b/>
          <w:bCs/>
          <w:sz w:val="28"/>
          <w:szCs w:val="28"/>
          <w:rtl/>
        </w:rPr>
      </w:pPr>
      <w:r w:rsidRPr="00DA7873">
        <w:rPr>
          <w:rFonts w:cs="Arial"/>
          <w:b/>
          <w:bCs/>
          <w:sz w:val="28"/>
          <w:szCs w:val="28"/>
          <w:rtl/>
        </w:rPr>
        <w:t>محتويات الدراسة</w:t>
      </w:r>
    </w:p>
    <w:p w14:paraId="196ED116" w14:textId="77777777" w:rsidR="00DA7873" w:rsidRPr="00DA7873" w:rsidRDefault="00DA7873" w:rsidP="00DA7873">
      <w:pPr>
        <w:rPr>
          <w:sz w:val="28"/>
          <w:szCs w:val="28"/>
          <w:rtl/>
        </w:rPr>
      </w:pPr>
      <w:r w:rsidRPr="00DA7873">
        <w:rPr>
          <w:rFonts w:cs="Arial"/>
          <w:sz w:val="28"/>
          <w:szCs w:val="28"/>
          <w:rtl/>
        </w:rPr>
        <w:t>دراسة فكرة وطبيعة المشروع.</w:t>
      </w:r>
    </w:p>
    <w:p w14:paraId="4B5802B9" w14:textId="77777777" w:rsidR="00DA7873" w:rsidRPr="00DA7873" w:rsidRDefault="00DA7873" w:rsidP="00DA7873">
      <w:pPr>
        <w:rPr>
          <w:sz w:val="28"/>
          <w:szCs w:val="28"/>
          <w:rtl/>
        </w:rPr>
      </w:pPr>
    </w:p>
    <w:p w14:paraId="0A6D42DC" w14:textId="77777777" w:rsidR="00DA7873" w:rsidRPr="00DA7873" w:rsidRDefault="00DA7873" w:rsidP="00DA7873">
      <w:pPr>
        <w:rPr>
          <w:sz w:val="28"/>
          <w:szCs w:val="28"/>
          <w:rtl/>
        </w:rPr>
      </w:pPr>
      <w:r w:rsidRPr="00DA7873">
        <w:rPr>
          <w:rFonts w:cs="Arial"/>
          <w:sz w:val="28"/>
          <w:szCs w:val="28"/>
          <w:rtl/>
        </w:rPr>
        <w:t>دراسة المنتجات ومواصفاتها ومزاياها.</w:t>
      </w:r>
    </w:p>
    <w:p w14:paraId="1CAAA89F" w14:textId="77777777" w:rsidR="00DA7873" w:rsidRPr="00DA7873" w:rsidRDefault="00DA7873" w:rsidP="00DA7873">
      <w:pPr>
        <w:rPr>
          <w:sz w:val="28"/>
          <w:szCs w:val="28"/>
          <w:rtl/>
        </w:rPr>
      </w:pPr>
    </w:p>
    <w:p w14:paraId="5A13A62A" w14:textId="77777777" w:rsidR="00DA7873" w:rsidRPr="00DA7873" w:rsidRDefault="00DA7873" w:rsidP="00DA7873">
      <w:pPr>
        <w:rPr>
          <w:sz w:val="28"/>
          <w:szCs w:val="28"/>
          <w:rtl/>
        </w:rPr>
      </w:pPr>
      <w:r w:rsidRPr="00DA7873">
        <w:rPr>
          <w:rFonts w:cs="Arial"/>
          <w:sz w:val="28"/>
          <w:szCs w:val="28"/>
          <w:rtl/>
        </w:rPr>
        <w:t>دراسة المؤشرات الاقتصادية للمشروع وموقع المشروع ومؤشرات السوق المستهدفة.</w:t>
      </w:r>
    </w:p>
    <w:p w14:paraId="3EDA8142" w14:textId="77777777" w:rsidR="00DA7873" w:rsidRPr="00DA7873" w:rsidRDefault="00DA7873" w:rsidP="00DA7873">
      <w:pPr>
        <w:rPr>
          <w:sz w:val="28"/>
          <w:szCs w:val="28"/>
          <w:rtl/>
        </w:rPr>
      </w:pPr>
    </w:p>
    <w:p w14:paraId="5F9D9F4F" w14:textId="77777777" w:rsidR="00DA7873" w:rsidRPr="00DA7873" w:rsidRDefault="00DA7873" w:rsidP="00DA7873">
      <w:pPr>
        <w:rPr>
          <w:sz w:val="28"/>
          <w:szCs w:val="28"/>
          <w:rtl/>
        </w:rPr>
      </w:pPr>
      <w:r w:rsidRPr="00DA7873">
        <w:rPr>
          <w:rFonts w:cs="Arial"/>
          <w:sz w:val="28"/>
          <w:szCs w:val="28"/>
          <w:rtl/>
        </w:rPr>
        <w:t>دراسة حجم الطلب والإنتاج المحلي وحجم الواردات والصادرات من المنتجات التي يقدمها المشروع</w:t>
      </w:r>
    </w:p>
    <w:p w14:paraId="3CF58DD7" w14:textId="77777777" w:rsidR="00DA7873" w:rsidRPr="00DA7873" w:rsidRDefault="00DA7873" w:rsidP="00DA7873">
      <w:pPr>
        <w:rPr>
          <w:sz w:val="28"/>
          <w:szCs w:val="28"/>
          <w:rtl/>
        </w:rPr>
      </w:pPr>
    </w:p>
    <w:p w14:paraId="334F396A" w14:textId="77777777" w:rsidR="00DA7873" w:rsidRPr="00DA7873" w:rsidRDefault="00DA7873" w:rsidP="00DA7873">
      <w:pPr>
        <w:rPr>
          <w:sz w:val="28"/>
          <w:szCs w:val="28"/>
          <w:rtl/>
        </w:rPr>
      </w:pPr>
      <w:r w:rsidRPr="00DA7873">
        <w:rPr>
          <w:rFonts w:cs="Arial"/>
          <w:sz w:val="28"/>
          <w:szCs w:val="28"/>
          <w:rtl/>
        </w:rPr>
        <w:t xml:space="preserve">تحليل المنافسين ، فجوة السوق من المنتجات ، وحصة السوق للمشروع وتحليل </w:t>
      </w:r>
      <w:r w:rsidRPr="00DA7873">
        <w:rPr>
          <w:sz w:val="28"/>
          <w:szCs w:val="28"/>
        </w:rPr>
        <w:t>SWOT</w:t>
      </w:r>
      <w:r w:rsidRPr="00DA7873">
        <w:rPr>
          <w:rFonts w:cs="Arial"/>
          <w:sz w:val="28"/>
          <w:szCs w:val="28"/>
          <w:rtl/>
        </w:rPr>
        <w:t xml:space="preserve"> لطبيعة المشروع</w:t>
      </w:r>
    </w:p>
    <w:p w14:paraId="015A55DA" w14:textId="77777777" w:rsidR="00DA7873" w:rsidRPr="00DA7873" w:rsidRDefault="00DA7873" w:rsidP="00DA7873">
      <w:pPr>
        <w:rPr>
          <w:sz w:val="28"/>
          <w:szCs w:val="28"/>
          <w:rtl/>
        </w:rPr>
      </w:pPr>
    </w:p>
    <w:p w14:paraId="019C4478" w14:textId="77777777" w:rsidR="00DA7873" w:rsidRPr="00DA7873" w:rsidRDefault="00DA7873" w:rsidP="00DA7873">
      <w:pPr>
        <w:rPr>
          <w:sz w:val="28"/>
          <w:szCs w:val="28"/>
          <w:rtl/>
        </w:rPr>
      </w:pPr>
      <w:r w:rsidRPr="00DA7873">
        <w:rPr>
          <w:rFonts w:cs="Arial"/>
          <w:sz w:val="28"/>
          <w:szCs w:val="28"/>
          <w:rtl/>
        </w:rPr>
        <w:t>دراسة الخطة التسويقية والترويجية وخطة التسعير والتوزيع للمشروع.</w:t>
      </w:r>
    </w:p>
    <w:p w14:paraId="62FB72E1" w14:textId="77777777" w:rsidR="00DA7873" w:rsidRPr="00DA7873" w:rsidRDefault="00DA7873" w:rsidP="00DA7873">
      <w:pPr>
        <w:rPr>
          <w:sz w:val="28"/>
          <w:szCs w:val="28"/>
          <w:rtl/>
        </w:rPr>
      </w:pPr>
    </w:p>
    <w:p w14:paraId="63730B6C" w14:textId="77777777" w:rsidR="00DA7873" w:rsidRPr="00DA7873" w:rsidRDefault="00DA7873" w:rsidP="00DA7873">
      <w:pPr>
        <w:rPr>
          <w:sz w:val="28"/>
          <w:szCs w:val="28"/>
          <w:rtl/>
        </w:rPr>
      </w:pPr>
      <w:r w:rsidRPr="00DA7873">
        <w:rPr>
          <w:rFonts w:cs="Arial"/>
          <w:sz w:val="28"/>
          <w:szCs w:val="28"/>
          <w:rtl/>
        </w:rPr>
        <w:t>دراسة تكاليف الآلات والمعدات والمنشآت والبناء للمشروع.</w:t>
      </w:r>
    </w:p>
    <w:p w14:paraId="4F8A0C1E" w14:textId="77777777" w:rsidR="00DA7873" w:rsidRPr="00DA7873" w:rsidRDefault="00DA7873" w:rsidP="00DA7873">
      <w:pPr>
        <w:rPr>
          <w:sz w:val="28"/>
          <w:szCs w:val="28"/>
          <w:rtl/>
        </w:rPr>
      </w:pPr>
    </w:p>
    <w:p w14:paraId="7DFFCB96" w14:textId="77777777" w:rsidR="00DA7873" w:rsidRPr="00DA7873" w:rsidRDefault="00DA7873" w:rsidP="00DA7873">
      <w:pPr>
        <w:rPr>
          <w:sz w:val="28"/>
          <w:szCs w:val="28"/>
          <w:rtl/>
        </w:rPr>
      </w:pPr>
      <w:r w:rsidRPr="00DA7873">
        <w:rPr>
          <w:rFonts w:cs="Arial"/>
          <w:sz w:val="28"/>
          <w:szCs w:val="28"/>
          <w:rtl/>
        </w:rPr>
        <w:t>دراسة السعة الإنتاجية وتقديم عروض الأسعار للآلات والمعدات وخطوط الإنتاج ، ودراسة مواصفات الخطوط ومدى مطابقتها للمنتجات المصنعة.</w:t>
      </w:r>
    </w:p>
    <w:p w14:paraId="593240E3" w14:textId="77777777" w:rsidR="00DA7873" w:rsidRPr="00DA7873" w:rsidRDefault="00DA7873" w:rsidP="00DA7873">
      <w:pPr>
        <w:rPr>
          <w:sz w:val="28"/>
          <w:szCs w:val="28"/>
          <w:rtl/>
        </w:rPr>
      </w:pPr>
    </w:p>
    <w:p w14:paraId="77F026FE" w14:textId="77777777" w:rsidR="00DA7873" w:rsidRPr="00DA7873" w:rsidRDefault="00DA7873" w:rsidP="00DA7873">
      <w:pPr>
        <w:rPr>
          <w:sz w:val="28"/>
          <w:szCs w:val="28"/>
          <w:rtl/>
        </w:rPr>
      </w:pPr>
      <w:r w:rsidRPr="00DA7873">
        <w:rPr>
          <w:rFonts w:cs="Arial"/>
          <w:sz w:val="28"/>
          <w:szCs w:val="28"/>
          <w:rtl/>
        </w:rPr>
        <w:t>دراسة تكاليف مشروع المواد الخام ومتطلبات التشغيل والمصروفات العامة ونفقات التسويق والرواتب المباشرة وغير المباشرة.</w:t>
      </w:r>
    </w:p>
    <w:p w14:paraId="5314D901" w14:textId="77777777" w:rsidR="00DA7873" w:rsidRPr="00DA7873" w:rsidRDefault="00DA7873" w:rsidP="00DA7873">
      <w:pPr>
        <w:rPr>
          <w:sz w:val="28"/>
          <w:szCs w:val="28"/>
          <w:rtl/>
        </w:rPr>
      </w:pPr>
    </w:p>
    <w:p w14:paraId="61D5E995" w14:textId="77777777" w:rsidR="00DA7873" w:rsidRPr="00DA7873" w:rsidRDefault="00DA7873" w:rsidP="00DA7873">
      <w:pPr>
        <w:rPr>
          <w:sz w:val="28"/>
          <w:szCs w:val="28"/>
          <w:rtl/>
        </w:rPr>
      </w:pPr>
      <w:r w:rsidRPr="00DA7873">
        <w:rPr>
          <w:rFonts w:cs="Arial"/>
          <w:sz w:val="28"/>
          <w:szCs w:val="28"/>
          <w:rtl/>
        </w:rPr>
        <w:t>دراسة الهيكل التنظيمي للمشروع والهيكل الإداري والوصف الوظيفي للموظفين.</w:t>
      </w:r>
    </w:p>
    <w:p w14:paraId="666EDA62" w14:textId="77777777" w:rsidR="00DA7873" w:rsidRPr="00DA7873" w:rsidRDefault="00DA7873" w:rsidP="00DA7873">
      <w:pPr>
        <w:rPr>
          <w:sz w:val="28"/>
          <w:szCs w:val="28"/>
          <w:rtl/>
        </w:rPr>
      </w:pPr>
    </w:p>
    <w:p w14:paraId="45BCD8F6" w14:textId="77777777" w:rsidR="00DA7873" w:rsidRPr="00DA7873" w:rsidRDefault="00DA7873" w:rsidP="00DA7873">
      <w:pPr>
        <w:rPr>
          <w:sz w:val="28"/>
          <w:szCs w:val="28"/>
          <w:rtl/>
        </w:rPr>
      </w:pPr>
      <w:r w:rsidRPr="00DA7873">
        <w:rPr>
          <w:rFonts w:cs="Arial"/>
          <w:sz w:val="28"/>
          <w:szCs w:val="28"/>
          <w:rtl/>
        </w:rPr>
        <w:t>دراسة تكاليف الاستثمار للمشروع وشروط التمويل والتمويل.</w:t>
      </w:r>
    </w:p>
    <w:p w14:paraId="78DC3CC4" w14:textId="77777777" w:rsidR="00DA7873" w:rsidRPr="00DA7873" w:rsidRDefault="00DA7873" w:rsidP="00DA7873">
      <w:pPr>
        <w:rPr>
          <w:sz w:val="28"/>
          <w:szCs w:val="28"/>
          <w:rtl/>
        </w:rPr>
      </w:pPr>
    </w:p>
    <w:p w14:paraId="34141E85" w14:textId="77777777" w:rsidR="00DA7873" w:rsidRPr="00DA7873" w:rsidRDefault="00DA7873" w:rsidP="00DA7873">
      <w:pPr>
        <w:rPr>
          <w:sz w:val="28"/>
          <w:szCs w:val="28"/>
          <w:rtl/>
        </w:rPr>
      </w:pPr>
      <w:r w:rsidRPr="00DA7873">
        <w:rPr>
          <w:rFonts w:cs="Arial"/>
          <w:sz w:val="28"/>
          <w:szCs w:val="28"/>
          <w:rtl/>
        </w:rPr>
        <w:t>دراسة إيرادات المشروع وتوقعات الإيرادات للسنوات القادمة.</w:t>
      </w:r>
    </w:p>
    <w:p w14:paraId="02E39CC7" w14:textId="77777777" w:rsidR="00DA7873" w:rsidRPr="00DA7873" w:rsidRDefault="00DA7873" w:rsidP="00DA7873">
      <w:pPr>
        <w:rPr>
          <w:sz w:val="28"/>
          <w:szCs w:val="28"/>
          <w:rtl/>
        </w:rPr>
      </w:pPr>
    </w:p>
    <w:p w14:paraId="71022434" w14:textId="77777777" w:rsidR="00DA7873" w:rsidRPr="00DA7873" w:rsidRDefault="00DA7873" w:rsidP="00DA7873">
      <w:pPr>
        <w:rPr>
          <w:sz w:val="28"/>
          <w:szCs w:val="28"/>
          <w:rtl/>
        </w:rPr>
      </w:pPr>
      <w:r w:rsidRPr="00DA7873">
        <w:rPr>
          <w:rFonts w:cs="Arial"/>
          <w:sz w:val="28"/>
          <w:szCs w:val="28"/>
          <w:rtl/>
        </w:rPr>
        <w:t>دراسة البيانات المالية للمشروع خلال حياة المشروع من الوضع المالي وبيان الدخل والتدفقات النقدية.</w:t>
      </w:r>
    </w:p>
    <w:p w14:paraId="7A33DBA5" w14:textId="77777777" w:rsidR="00DA7873" w:rsidRPr="00DA7873" w:rsidRDefault="00DA7873" w:rsidP="00DA7873">
      <w:pPr>
        <w:rPr>
          <w:sz w:val="28"/>
          <w:szCs w:val="28"/>
          <w:rtl/>
        </w:rPr>
      </w:pPr>
    </w:p>
    <w:p w14:paraId="327E4A58" w14:textId="77777777" w:rsidR="00DA7873" w:rsidRPr="00DA7873" w:rsidRDefault="00DA7873" w:rsidP="00DA7873">
      <w:pPr>
        <w:rPr>
          <w:sz w:val="28"/>
          <w:szCs w:val="28"/>
          <w:rtl/>
        </w:rPr>
      </w:pPr>
      <w:r w:rsidRPr="00DA7873">
        <w:rPr>
          <w:rFonts w:cs="Arial"/>
          <w:sz w:val="28"/>
          <w:szCs w:val="28"/>
          <w:rtl/>
        </w:rPr>
        <w:t>دراسة المؤشرات المالية للمشروع والتحليل المالي للمشروع.</w:t>
      </w:r>
    </w:p>
    <w:p w14:paraId="31F6E01F" w14:textId="77777777" w:rsidR="00DA7873" w:rsidRPr="00DA7873" w:rsidRDefault="00DA7873" w:rsidP="00DA7873">
      <w:pPr>
        <w:rPr>
          <w:sz w:val="28"/>
          <w:szCs w:val="28"/>
          <w:rtl/>
        </w:rPr>
      </w:pPr>
    </w:p>
    <w:p w14:paraId="7DEB0096" w14:textId="00A59A84" w:rsidR="00DA7873" w:rsidRPr="00DA7873" w:rsidRDefault="00DA7873" w:rsidP="00DA7873">
      <w:pPr>
        <w:rPr>
          <w:sz w:val="28"/>
          <w:szCs w:val="28"/>
          <w:rtl/>
        </w:rPr>
      </w:pPr>
      <w:r w:rsidRPr="00DA7873">
        <w:rPr>
          <w:rFonts w:cs="Arial"/>
          <w:sz w:val="28"/>
          <w:szCs w:val="28"/>
          <w:rtl/>
        </w:rPr>
        <w:t>دراسة تحليل الحساسية للمشروع</w:t>
      </w:r>
    </w:p>
    <w:p w14:paraId="6C256F60" w14:textId="732EA345" w:rsidR="00DA7873" w:rsidRPr="00DA7873" w:rsidRDefault="00DA7873" w:rsidP="00DA7873">
      <w:pPr>
        <w:rPr>
          <w:sz w:val="28"/>
          <w:szCs w:val="28"/>
          <w:rtl/>
        </w:rPr>
      </w:pPr>
    </w:p>
    <w:p w14:paraId="5F3A7AF0" w14:textId="618B202D" w:rsidR="00DA7873" w:rsidRPr="00DA7873" w:rsidRDefault="00DA7873" w:rsidP="00DA7873">
      <w:pPr>
        <w:rPr>
          <w:sz w:val="28"/>
          <w:szCs w:val="28"/>
          <w:rtl/>
        </w:rPr>
      </w:pPr>
    </w:p>
    <w:p w14:paraId="315E5A21" w14:textId="0BB48087" w:rsidR="00DA7873" w:rsidRPr="00DA7873" w:rsidRDefault="00DA7873" w:rsidP="00DA7873">
      <w:pPr>
        <w:rPr>
          <w:sz w:val="28"/>
          <w:szCs w:val="28"/>
          <w:rtl/>
        </w:rPr>
      </w:pPr>
    </w:p>
    <w:p w14:paraId="26B37B09" w14:textId="4E83C064" w:rsidR="00DA7873" w:rsidRPr="00DA7873" w:rsidRDefault="00DA7873" w:rsidP="00DA7873">
      <w:pPr>
        <w:rPr>
          <w:sz w:val="28"/>
          <w:szCs w:val="28"/>
          <w:rtl/>
        </w:rPr>
      </w:pPr>
    </w:p>
    <w:p w14:paraId="2F78980B" w14:textId="77777777" w:rsidR="00DA7873" w:rsidRPr="00DA7873" w:rsidRDefault="00DA7873" w:rsidP="00DA7873">
      <w:pPr>
        <w:rPr>
          <w:sz w:val="28"/>
          <w:szCs w:val="28"/>
        </w:rPr>
      </w:pPr>
    </w:p>
    <w:sectPr w:rsidR="00DA7873" w:rsidRPr="00DA7873"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97"/>
    <w:rsid w:val="001F12A0"/>
    <w:rsid w:val="00616F97"/>
    <w:rsid w:val="00B87A2E"/>
    <w:rsid w:val="00DA7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B79B"/>
  <w15:chartTrackingRefBased/>
  <w15:docId w15:val="{1479BC8E-2035-4CD9-A2A2-B7EA1DF8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873"/>
    <w:rPr>
      <w:color w:val="0563C1" w:themeColor="hyperlink"/>
      <w:u w:val="single"/>
    </w:rPr>
  </w:style>
  <w:style w:type="character" w:styleId="UnresolvedMention">
    <w:name w:val="Unresolved Mention"/>
    <w:basedOn w:val="DefaultParagraphFont"/>
    <w:uiPriority w:val="99"/>
    <w:semiHidden/>
    <w:unhideWhenUsed/>
    <w:rsid w:val="00DA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0483">
      <w:bodyDiv w:val="1"/>
      <w:marLeft w:val="0"/>
      <w:marRight w:val="0"/>
      <w:marTop w:val="0"/>
      <w:marBottom w:val="0"/>
      <w:divBdr>
        <w:top w:val="none" w:sz="0" w:space="0" w:color="auto"/>
        <w:left w:val="none" w:sz="0" w:space="0" w:color="auto"/>
        <w:bottom w:val="none" w:sz="0" w:space="0" w:color="auto"/>
        <w:right w:val="none" w:sz="0" w:space="0" w:color="auto"/>
      </w:divBdr>
      <w:divsChild>
        <w:div w:id="1549756119">
          <w:marLeft w:val="0"/>
          <w:marRight w:val="0"/>
          <w:marTop w:val="0"/>
          <w:marBottom w:val="0"/>
          <w:divBdr>
            <w:top w:val="none" w:sz="0" w:space="0" w:color="auto"/>
            <w:left w:val="none" w:sz="0" w:space="0" w:color="auto"/>
            <w:bottom w:val="none" w:sz="0" w:space="0" w:color="auto"/>
            <w:right w:val="none" w:sz="0" w:space="0" w:color="auto"/>
          </w:divBdr>
          <w:divsChild>
            <w:div w:id="2143881939">
              <w:marLeft w:val="0"/>
              <w:marRight w:val="0"/>
              <w:marTop w:val="0"/>
              <w:marBottom w:val="0"/>
              <w:divBdr>
                <w:top w:val="none" w:sz="0" w:space="0" w:color="auto"/>
                <w:left w:val="none" w:sz="0" w:space="0" w:color="auto"/>
                <w:bottom w:val="none" w:sz="0" w:space="0" w:color="auto"/>
                <w:right w:val="none" w:sz="0" w:space="0" w:color="auto"/>
              </w:divBdr>
              <w:divsChild>
                <w:div w:id="496697627">
                  <w:marLeft w:val="-225"/>
                  <w:marRight w:val="-225"/>
                  <w:marTop w:val="0"/>
                  <w:marBottom w:val="0"/>
                  <w:divBdr>
                    <w:top w:val="none" w:sz="0" w:space="0" w:color="auto"/>
                    <w:left w:val="none" w:sz="0" w:space="0" w:color="auto"/>
                    <w:bottom w:val="none" w:sz="0" w:space="0" w:color="auto"/>
                    <w:right w:val="none" w:sz="0" w:space="0" w:color="auto"/>
                  </w:divBdr>
                  <w:divsChild>
                    <w:div w:id="1876580586">
                      <w:marLeft w:val="0"/>
                      <w:marRight w:val="0"/>
                      <w:marTop w:val="0"/>
                      <w:marBottom w:val="0"/>
                      <w:divBdr>
                        <w:top w:val="none" w:sz="0" w:space="0" w:color="auto"/>
                        <w:left w:val="none" w:sz="0" w:space="0" w:color="auto"/>
                        <w:bottom w:val="none" w:sz="0" w:space="0" w:color="auto"/>
                        <w:right w:val="none" w:sz="0" w:space="0" w:color="auto"/>
                      </w:divBdr>
                      <w:divsChild>
                        <w:div w:id="46221340">
                          <w:marLeft w:val="0"/>
                          <w:marRight w:val="0"/>
                          <w:marTop w:val="0"/>
                          <w:marBottom w:val="0"/>
                          <w:divBdr>
                            <w:top w:val="none" w:sz="0" w:space="0" w:color="auto"/>
                            <w:left w:val="none" w:sz="0" w:space="0" w:color="auto"/>
                            <w:bottom w:val="none" w:sz="0" w:space="0" w:color="auto"/>
                            <w:right w:val="none" w:sz="0" w:space="0" w:color="auto"/>
                          </w:divBdr>
                          <w:divsChild>
                            <w:div w:id="1854606557">
                              <w:marLeft w:val="0"/>
                              <w:marRight w:val="0"/>
                              <w:marTop w:val="0"/>
                              <w:marBottom w:val="0"/>
                              <w:divBdr>
                                <w:top w:val="none" w:sz="0" w:space="0" w:color="auto"/>
                                <w:left w:val="none" w:sz="0" w:space="0" w:color="auto"/>
                                <w:bottom w:val="none" w:sz="0" w:space="0" w:color="auto"/>
                                <w:right w:val="none" w:sz="0" w:space="0" w:color="auto"/>
                              </w:divBdr>
                              <w:divsChild>
                                <w:div w:id="413551868">
                                  <w:marLeft w:val="0"/>
                                  <w:marRight w:val="0"/>
                                  <w:marTop w:val="0"/>
                                  <w:marBottom w:val="0"/>
                                  <w:divBdr>
                                    <w:top w:val="none" w:sz="0" w:space="0" w:color="auto"/>
                                    <w:left w:val="none" w:sz="0" w:space="0" w:color="auto"/>
                                    <w:bottom w:val="none" w:sz="0" w:space="0" w:color="auto"/>
                                    <w:right w:val="none" w:sz="0" w:space="0" w:color="auto"/>
                                  </w:divBdr>
                                  <w:divsChild>
                                    <w:div w:id="14944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623027">
          <w:marLeft w:val="0"/>
          <w:marRight w:val="0"/>
          <w:marTop w:val="0"/>
          <w:marBottom w:val="0"/>
          <w:divBdr>
            <w:top w:val="none" w:sz="0" w:space="0" w:color="auto"/>
            <w:left w:val="none" w:sz="0" w:space="0" w:color="auto"/>
            <w:bottom w:val="none" w:sz="0" w:space="0" w:color="auto"/>
            <w:right w:val="none" w:sz="0" w:space="0" w:color="auto"/>
          </w:divBdr>
          <w:divsChild>
            <w:div w:id="1964313193">
              <w:marLeft w:val="0"/>
              <w:marRight w:val="0"/>
              <w:marTop w:val="0"/>
              <w:marBottom w:val="0"/>
              <w:divBdr>
                <w:top w:val="none" w:sz="0" w:space="0" w:color="auto"/>
                <w:left w:val="none" w:sz="0" w:space="0" w:color="auto"/>
                <w:bottom w:val="none" w:sz="0" w:space="0" w:color="auto"/>
                <w:right w:val="none" w:sz="0" w:space="0" w:color="auto"/>
              </w:divBdr>
              <w:divsChild>
                <w:div w:id="20522920">
                  <w:marLeft w:val="-225"/>
                  <w:marRight w:val="-225"/>
                  <w:marTop w:val="0"/>
                  <w:marBottom w:val="0"/>
                  <w:divBdr>
                    <w:top w:val="none" w:sz="0" w:space="0" w:color="auto"/>
                    <w:left w:val="none" w:sz="0" w:space="0" w:color="auto"/>
                    <w:bottom w:val="none" w:sz="0" w:space="0" w:color="auto"/>
                    <w:right w:val="none" w:sz="0" w:space="0" w:color="auto"/>
                  </w:divBdr>
                  <w:divsChild>
                    <w:div w:id="1389962326">
                      <w:marLeft w:val="0"/>
                      <w:marRight w:val="0"/>
                      <w:marTop w:val="0"/>
                      <w:marBottom w:val="0"/>
                      <w:divBdr>
                        <w:top w:val="none" w:sz="0" w:space="0" w:color="auto"/>
                        <w:left w:val="none" w:sz="0" w:space="0" w:color="auto"/>
                        <w:bottom w:val="none" w:sz="0" w:space="0" w:color="auto"/>
                        <w:right w:val="none" w:sz="0" w:space="0" w:color="auto"/>
                      </w:divBdr>
                      <w:divsChild>
                        <w:div w:id="81798549">
                          <w:marLeft w:val="0"/>
                          <w:marRight w:val="0"/>
                          <w:marTop w:val="0"/>
                          <w:marBottom w:val="0"/>
                          <w:divBdr>
                            <w:top w:val="none" w:sz="0" w:space="0" w:color="auto"/>
                            <w:left w:val="none" w:sz="0" w:space="0" w:color="auto"/>
                            <w:bottom w:val="none" w:sz="0" w:space="0" w:color="auto"/>
                            <w:right w:val="none" w:sz="0" w:space="0" w:color="auto"/>
                          </w:divBdr>
                          <w:divsChild>
                            <w:div w:id="723721632">
                              <w:marLeft w:val="0"/>
                              <w:marRight w:val="0"/>
                              <w:marTop w:val="0"/>
                              <w:marBottom w:val="0"/>
                              <w:divBdr>
                                <w:top w:val="none" w:sz="0" w:space="0" w:color="auto"/>
                                <w:left w:val="none" w:sz="0" w:space="0" w:color="auto"/>
                                <w:bottom w:val="none" w:sz="0" w:space="0" w:color="auto"/>
                                <w:right w:val="none" w:sz="0" w:space="0" w:color="auto"/>
                              </w:divBdr>
                              <w:divsChild>
                                <w:div w:id="677733273">
                                  <w:marLeft w:val="0"/>
                                  <w:marRight w:val="0"/>
                                  <w:marTop w:val="0"/>
                                  <w:marBottom w:val="0"/>
                                  <w:divBdr>
                                    <w:top w:val="none" w:sz="0" w:space="0" w:color="auto"/>
                                    <w:left w:val="none" w:sz="0" w:space="0" w:color="auto"/>
                                    <w:bottom w:val="none" w:sz="0" w:space="0" w:color="auto"/>
                                    <w:right w:val="none" w:sz="0" w:space="0" w:color="auto"/>
                                  </w:divBdr>
                                  <w:divsChild>
                                    <w:div w:id="2035690083">
                                      <w:marLeft w:val="0"/>
                                      <w:marRight w:val="0"/>
                                      <w:marTop w:val="0"/>
                                      <w:marBottom w:val="0"/>
                                      <w:divBdr>
                                        <w:top w:val="none" w:sz="0" w:space="0" w:color="auto"/>
                                        <w:left w:val="none" w:sz="0" w:space="0" w:color="auto"/>
                                        <w:bottom w:val="none" w:sz="0" w:space="0" w:color="auto"/>
                                        <w:right w:val="none" w:sz="0" w:space="0" w:color="auto"/>
                                      </w:divBdr>
                                    </w:div>
                                  </w:divsChild>
                                </w:div>
                                <w:div w:id="844248406">
                                  <w:marLeft w:val="0"/>
                                  <w:marRight w:val="0"/>
                                  <w:marTop w:val="0"/>
                                  <w:marBottom w:val="0"/>
                                  <w:divBdr>
                                    <w:top w:val="none" w:sz="0" w:space="0" w:color="auto"/>
                                    <w:left w:val="none" w:sz="0" w:space="0" w:color="auto"/>
                                    <w:bottom w:val="none" w:sz="0" w:space="0" w:color="auto"/>
                                    <w:right w:val="none" w:sz="0" w:space="0" w:color="auto"/>
                                  </w:divBdr>
                                  <w:divsChild>
                                    <w:div w:id="155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02686">
          <w:marLeft w:val="0"/>
          <w:marRight w:val="0"/>
          <w:marTop w:val="0"/>
          <w:marBottom w:val="0"/>
          <w:divBdr>
            <w:top w:val="none" w:sz="0" w:space="0" w:color="auto"/>
            <w:left w:val="none" w:sz="0" w:space="0" w:color="auto"/>
            <w:bottom w:val="none" w:sz="0" w:space="0" w:color="auto"/>
            <w:right w:val="none" w:sz="0" w:space="0" w:color="auto"/>
          </w:divBdr>
          <w:divsChild>
            <w:div w:id="1905943415">
              <w:marLeft w:val="0"/>
              <w:marRight w:val="0"/>
              <w:marTop w:val="0"/>
              <w:marBottom w:val="0"/>
              <w:divBdr>
                <w:top w:val="none" w:sz="0" w:space="0" w:color="auto"/>
                <w:left w:val="none" w:sz="0" w:space="0" w:color="auto"/>
                <w:bottom w:val="none" w:sz="0" w:space="0" w:color="auto"/>
                <w:right w:val="none" w:sz="0" w:space="0" w:color="auto"/>
              </w:divBdr>
              <w:divsChild>
                <w:div w:id="1716539984">
                  <w:marLeft w:val="-225"/>
                  <w:marRight w:val="-225"/>
                  <w:marTop w:val="0"/>
                  <w:marBottom w:val="0"/>
                  <w:divBdr>
                    <w:top w:val="none" w:sz="0" w:space="0" w:color="auto"/>
                    <w:left w:val="none" w:sz="0" w:space="0" w:color="auto"/>
                    <w:bottom w:val="none" w:sz="0" w:space="0" w:color="auto"/>
                    <w:right w:val="none" w:sz="0" w:space="0" w:color="auto"/>
                  </w:divBdr>
                  <w:divsChild>
                    <w:div w:id="1118642648">
                      <w:marLeft w:val="0"/>
                      <w:marRight w:val="0"/>
                      <w:marTop w:val="0"/>
                      <w:marBottom w:val="0"/>
                      <w:divBdr>
                        <w:top w:val="none" w:sz="0" w:space="0" w:color="auto"/>
                        <w:left w:val="none" w:sz="0" w:space="0" w:color="auto"/>
                        <w:bottom w:val="none" w:sz="0" w:space="0" w:color="auto"/>
                        <w:right w:val="none" w:sz="0" w:space="0" w:color="auto"/>
                      </w:divBdr>
                      <w:divsChild>
                        <w:div w:id="1721594363">
                          <w:marLeft w:val="0"/>
                          <w:marRight w:val="0"/>
                          <w:marTop w:val="0"/>
                          <w:marBottom w:val="0"/>
                          <w:divBdr>
                            <w:top w:val="none" w:sz="0" w:space="0" w:color="auto"/>
                            <w:left w:val="none" w:sz="0" w:space="0" w:color="auto"/>
                            <w:bottom w:val="none" w:sz="0" w:space="0" w:color="auto"/>
                            <w:right w:val="none" w:sz="0" w:space="0" w:color="auto"/>
                          </w:divBdr>
                          <w:divsChild>
                            <w:div w:id="318505126">
                              <w:marLeft w:val="0"/>
                              <w:marRight w:val="0"/>
                              <w:marTop w:val="0"/>
                              <w:marBottom w:val="0"/>
                              <w:divBdr>
                                <w:top w:val="none" w:sz="0" w:space="0" w:color="auto"/>
                                <w:left w:val="none" w:sz="0" w:space="0" w:color="auto"/>
                                <w:bottom w:val="none" w:sz="0" w:space="0" w:color="auto"/>
                                <w:right w:val="none" w:sz="0" w:space="0" w:color="auto"/>
                              </w:divBdr>
                              <w:divsChild>
                                <w:div w:id="1159007136">
                                  <w:marLeft w:val="0"/>
                                  <w:marRight w:val="0"/>
                                  <w:marTop w:val="0"/>
                                  <w:marBottom w:val="0"/>
                                  <w:divBdr>
                                    <w:top w:val="none" w:sz="0" w:space="0" w:color="auto"/>
                                    <w:left w:val="none" w:sz="0" w:space="0" w:color="auto"/>
                                    <w:bottom w:val="none" w:sz="0" w:space="0" w:color="auto"/>
                                    <w:right w:val="none" w:sz="0" w:space="0" w:color="auto"/>
                                  </w:divBdr>
                                  <w:divsChild>
                                    <w:div w:id="1031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2394">
      <w:bodyDiv w:val="1"/>
      <w:marLeft w:val="0"/>
      <w:marRight w:val="0"/>
      <w:marTop w:val="0"/>
      <w:marBottom w:val="0"/>
      <w:divBdr>
        <w:top w:val="none" w:sz="0" w:space="0" w:color="auto"/>
        <w:left w:val="none" w:sz="0" w:space="0" w:color="auto"/>
        <w:bottom w:val="none" w:sz="0" w:space="0" w:color="auto"/>
        <w:right w:val="none" w:sz="0" w:space="0" w:color="auto"/>
      </w:divBdr>
    </w:div>
    <w:div w:id="10146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recruitment-offic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2</cp:revision>
  <dcterms:created xsi:type="dcterms:W3CDTF">2023-02-17T02:01:00Z</dcterms:created>
  <dcterms:modified xsi:type="dcterms:W3CDTF">2023-02-17T02:01:00Z</dcterms:modified>
</cp:coreProperties>
</file>